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07BBC" w:rsidRPr="006729EC" w:rsidRDefault="007A47AB" w:rsidP="00B07B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</w:t>
      </w:r>
      <w:r w:rsidR="00F44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</w:t>
      </w:r>
      <w:r w:rsidR="00F44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EMESP</w:t>
      </w:r>
      <w:r w:rsidR="009F20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A47AB" w:rsidRDefault="00F41F9A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2F48A9" w:rsidRPr="00824A2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823B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F4B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632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1623</w:t>
      </w: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D94E3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632DE">
        <w:rPr>
          <w:rFonts w:ascii="Times New Roman" w:hAnsi="Times New Roman" w:cs="Times New Roman"/>
          <w:b/>
          <w:bCs/>
          <w:color w:val="FF0000"/>
          <w:sz w:val="20"/>
          <w:szCs w:val="20"/>
        </w:rPr>
        <w:t>16</w:t>
      </w:r>
      <w:r w:rsidR="005D6B0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D3D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632DE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novembro</w:t>
      </w:r>
      <w:r w:rsidR="001B404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94E3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B632DE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3D7C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DD49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632DE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novembro</w:t>
      </w:r>
      <w:r w:rsidR="007F4B9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1472BC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5A3BD6" w:rsidRPr="006729EC" w:rsidRDefault="005A3BD6" w:rsidP="005A3BD6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ópia do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Contrato Social registrado na Junta 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omercial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ou no órgão competente;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ertidões públicas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lang w:eastAsia="pt-BR"/>
        </w:rPr>
        <w:t>inexistência de débito: Municipais, Estaduais e F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ederais;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egati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va de Débito do INSS;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Certificado de R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egularidade do FGTS; </w:t>
      </w:r>
    </w:p>
    <w:p w:rsidR="0074532B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Negativa de D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ébitos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T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rabalhistas.</w:t>
      </w: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70FB" w:rsidRDefault="006170FB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70FB" w:rsidRDefault="006D7B63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F0ED5" w:rsidRDefault="00BF0ED5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3D7CF4" w:rsidRDefault="002F48A9" w:rsidP="000833E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>Aquisição</w:t>
      </w:r>
      <w:r w:rsidR="006D7B63">
        <w:rPr>
          <w:rFonts w:ascii="Verdana" w:hAnsi="Verdana" w:cs="Verdana"/>
          <w:b/>
          <w:sz w:val="18"/>
          <w:szCs w:val="18"/>
        </w:rPr>
        <w:t xml:space="preserve"> </w:t>
      </w:r>
      <w:r w:rsidR="003034EE">
        <w:rPr>
          <w:rFonts w:ascii="Verdana" w:hAnsi="Verdana" w:cs="Verdana"/>
          <w:b/>
          <w:color w:val="FF0000"/>
          <w:sz w:val="18"/>
          <w:szCs w:val="18"/>
        </w:rPr>
        <w:t>–</w:t>
      </w:r>
      <w:r w:rsidR="00B632DE">
        <w:rPr>
          <w:rFonts w:ascii="Verdana" w:hAnsi="Verdana" w:cs="Verdana"/>
          <w:b/>
          <w:color w:val="FF0000"/>
          <w:sz w:val="18"/>
          <w:szCs w:val="18"/>
        </w:rPr>
        <w:t xml:space="preserve"> SERVIÇO DE TRANSPORTE DE MATERIAIS EM CAMINHÃO</w:t>
      </w:r>
    </w:p>
    <w:tbl>
      <w:tblPr>
        <w:tblW w:w="10300" w:type="dxa"/>
        <w:tblInd w:w="-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493"/>
      </w:tblGrid>
      <w:tr w:rsidR="00D26975" w:rsidRPr="00D26975" w:rsidTr="00D26975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</w:pPr>
            <w:r w:rsidRPr="00D26975"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26975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D26975" w:rsidRPr="00D26975" w:rsidTr="00D26975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26975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26975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D26975" w:rsidRPr="00D26975" w:rsidTr="00D26975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26975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Contratação de caminhão de 9m, com rampa hidráulica, motorista e 2 ajudantes para transporte de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instrumentos e materiais de montagem para os concertos, nos dias 26/11 às 7h, 10/12 </w:t>
            </w:r>
            <w:proofErr w:type="gramStart"/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ás</w:t>
            </w:r>
            <w:proofErr w:type="gramEnd"/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16h e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17/12/2023 às 11h, Domingo na Sala São Paulo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Programa 10: Didáticos - Bernstein/</w:t>
            </w:r>
            <w:proofErr w:type="spellStart"/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Copland</w:t>
            </w:r>
            <w:proofErr w:type="spellEnd"/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/Gershwin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Data: 26/11/2023 - Domingo (início da carga no dia: 25/11/2023) 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Horário: 11h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Programa 9: Prêmio Ernani de Almeida Machado - </w:t>
            </w:r>
            <w:proofErr w:type="spellStart"/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Mozart_Dvorak</w:t>
            </w:r>
            <w:proofErr w:type="spellEnd"/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 10/12/2023 - Domingo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Horário: 16h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Programa 11: Classe de regência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Data: 17/12/2023 - Domingo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Horário: 11h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Coberturas de Seguro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RCTRC - Seguro coberto em casos de acidente com o caminhão em trânsito ou para casos de incêndio do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que ocasione sinistro de carga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RCFDC - Roubo de carga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OCD - Operação carga e descarga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*Roteiro e valor da carga em anexo.</w:t>
            </w:r>
          </w:p>
        </w:tc>
      </w:tr>
      <w:tr w:rsidR="00D26975" w:rsidRPr="00D26975" w:rsidTr="00D26975">
        <w:trPr>
          <w:trHeight w:val="25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5" w:rsidRPr="00D26975" w:rsidRDefault="00D26975" w:rsidP="00D26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269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0833ED" w:rsidRDefault="000833ED" w:rsidP="000833E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0833ED" w:rsidRDefault="000833ED" w:rsidP="000833E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0833ED" w:rsidRDefault="000833ED" w:rsidP="000833E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0833ED" w:rsidRDefault="000833ED" w:rsidP="000833E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0833ED" w:rsidRDefault="000833ED" w:rsidP="000833E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227FED" w:rsidRDefault="00227FE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227FED" w:rsidRDefault="00227FE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:rsidR="006548DA" w:rsidRDefault="006548DA" w:rsidP="00B632DE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6548DA" w:rsidRDefault="006548D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6548DA" w:rsidRDefault="006548D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D26975" w:rsidRDefault="00D26975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6548DA" w:rsidRDefault="006548D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B1600C" w:rsidRDefault="00F414C8" w:rsidP="003D7C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160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:rsidR="00B1600C" w:rsidRDefault="00B1600C" w:rsidP="00E03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:rsidTr="00A85CB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:rsidTr="00A85CBD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:rsidTr="00A85CBD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B1600C" w:rsidRPr="00B93EE1" w:rsidTr="00A85CBD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B1600C" w:rsidRPr="00B93EE1" w:rsidTr="00A85CBD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</w:tbl>
    <w:p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905B31">
      <w:headerReference w:type="default" r:id="rId8"/>
      <w:footerReference w:type="default" r:id="rId9"/>
      <w:pgSz w:w="11906" w:h="16838" w:code="9"/>
      <w:pgMar w:top="1417" w:right="1701" w:bottom="141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9B" w:rsidRDefault="00BA539B">
    <w:pPr>
      <w:pStyle w:val="Rodap"/>
    </w:pPr>
    <w:r>
      <w:t xml:space="preserve">Santa Marcelina Cultura – Departamento de Compras </w:t>
    </w:r>
  </w:p>
  <w:p w:rsidR="00BA539B" w:rsidRPr="00C47B7A" w:rsidRDefault="00BA539B">
    <w:pPr>
      <w:pStyle w:val="Rodap"/>
    </w:pPr>
    <w:r>
      <w:t xml:space="preserve">E-mail: </w:t>
    </w:r>
    <w:r w:rsidR="00464912" w:rsidRPr="00464912">
      <w:rPr>
        <w:color w:val="0070C0"/>
      </w:rPr>
      <w:t>grupo_compras</w:t>
    </w:r>
    <w:hyperlink r:id="rId1" w:history="1">
      <w:r w:rsidR="00C47B7A" w:rsidRPr="00C47B7A">
        <w:rPr>
          <w:rStyle w:val="Hyperlink"/>
          <w:u w:val="none"/>
        </w:rPr>
        <w:t>@santamarcelinacultura.org.br</w:t>
      </w:r>
    </w:hyperlink>
  </w:p>
  <w:p w:rsidR="00A82008" w:rsidRPr="00C47B7A" w:rsidRDefault="00BA539B">
    <w:pPr>
      <w:pStyle w:val="Rodap"/>
    </w:pPr>
    <w:r w:rsidRPr="00C47B7A">
      <w:t xml:space="preserve">Fone: (11) </w:t>
    </w:r>
    <w:r w:rsidR="00C47B7A" w:rsidRPr="00C47B7A">
      <w:rPr>
        <w:rFonts w:ascii="Arial" w:hAnsi="Arial" w:cs="Arial"/>
        <w:sz w:val="20"/>
        <w:szCs w:val="20"/>
        <w:lang w:eastAsia="pt-BR"/>
      </w:rPr>
      <w:t>3367-900</w:t>
    </w:r>
    <w:r w:rsidR="00C47B7A">
      <w:rPr>
        <w:rFonts w:ascii="Arial" w:hAnsi="Arial" w:cs="Arial"/>
        <w:sz w:val="20"/>
        <w:szCs w:val="20"/>
        <w:lang w:eastAsia="pt-BR"/>
      </w:rPr>
      <w:t>6 - 9007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1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3DA2"/>
    <w:rsid w:val="00004518"/>
    <w:rsid w:val="00004DBE"/>
    <w:rsid w:val="00007AD5"/>
    <w:rsid w:val="00011AC1"/>
    <w:rsid w:val="00014B83"/>
    <w:rsid w:val="00015896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074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0DB6"/>
    <w:rsid w:val="00051595"/>
    <w:rsid w:val="0005451E"/>
    <w:rsid w:val="00056D2F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3ED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97FE2"/>
    <w:rsid w:val="000A0FC3"/>
    <w:rsid w:val="000A454A"/>
    <w:rsid w:val="000A459B"/>
    <w:rsid w:val="000A5E67"/>
    <w:rsid w:val="000A7135"/>
    <w:rsid w:val="000B0093"/>
    <w:rsid w:val="000B04D3"/>
    <w:rsid w:val="000B1CDF"/>
    <w:rsid w:val="000B2013"/>
    <w:rsid w:val="000B3243"/>
    <w:rsid w:val="000B49BC"/>
    <w:rsid w:val="000B5CD4"/>
    <w:rsid w:val="000B73D9"/>
    <w:rsid w:val="000C01BD"/>
    <w:rsid w:val="000C2D29"/>
    <w:rsid w:val="000C412D"/>
    <w:rsid w:val="000C44DE"/>
    <w:rsid w:val="000C4AED"/>
    <w:rsid w:val="000C53D5"/>
    <w:rsid w:val="000C5852"/>
    <w:rsid w:val="000C7430"/>
    <w:rsid w:val="000D2763"/>
    <w:rsid w:val="000D3646"/>
    <w:rsid w:val="000D3977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2ACF"/>
    <w:rsid w:val="000F3049"/>
    <w:rsid w:val="000F3C4B"/>
    <w:rsid w:val="000F49E5"/>
    <w:rsid w:val="000F687F"/>
    <w:rsid w:val="000F6F60"/>
    <w:rsid w:val="000F7855"/>
    <w:rsid w:val="000F7B87"/>
    <w:rsid w:val="001036EE"/>
    <w:rsid w:val="0010454E"/>
    <w:rsid w:val="00106F5D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7A7"/>
    <w:rsid w:val="001328A8"/>
    <w:rsid w:val="001332F4"/>
    <w:rsid w:val="00133B67"/>
    <w:rsid w:val="00134635"/>
    <w:rsid w:val="00135B15"/>
    <w:rsid w:val="00137E8C"/>
    <w:rsid w:val="00137F06"/>
    <w:rsid w:val="00141B02"/>
    <w:rsid w:val="00141C99"/>
    <w:rsid w:val="00142BD2"/>
    <w:rsid w:val="00142EC4"/>
    <w:rsid w:val="0014330A"/>
    <w:rsid w:val="00144480"/>
    <w:rsid w:val="00144D2E"/>
    <w:rsid w:val="001472BC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82328"/>
    <w:rsid w:val="00190425"/>
    <w:rsid w:val="00190E3B"/>
    <w:rsid w:val="0019510F"/>
    <w:rsid w:val="00195711"/>
    <w:rsid w:val="00195E67"/>
    <w:rsid w:val="001969C9"/>
    <w:rsid w:val="00197082"/>
    <w:rsid w:val="001A1701"/>
    <w:rsid w:val="001A1BCE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D477C"/>
    <w:rsid w:val="001E0587"/>
    <w:rsid w:val="001E19DD"/>
    <w:rsid w:val="001E55A3"/>
    <w:rsid w:val="001E7063"/>
    <w:rsid w:val="001F15E6"/>
    <w:rsid w:val="001F235C"/>
    <w:rsid w:val="001F37BF"/>
    <w:rsid w:val="001F50C4"/>
    <w:rsid w:val="001F7878"/>
    <w:rsid w:val="001F7D93"/>
    <w:rsid w:val="00200A8F"/>
    <w:rsid w:val="002033E5"/>
    <w:rsid w:val="00203821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27FED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4B3"/>
    <w:rsid w:val="00240F62"/>
    <w:rsid w:val="0024222F"/>
    <w:rsid w:val="002426EE"/>
    <w:rsid w:val="00242899"/>
    <w:rsid w:val="0024319B"/>
    <w:rsid w:val="00243228"/>
    <w:rsid w:val="0024454B"/>
    <w:rsid w:val="00244FA7"/>
    <w:rsid w:val="0024601E"/>
    <w:rsid w:val="00246605"/>
    <w:rsid w:val="002472B5"/>
    <w:rsid w:val="002515B5"/>
    <w:rsid w:val="00255BCF"/>
    <w:rsid w:val="00256F2E"/>
    <w:rsid w:val="0025708B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4B3"/>
    <w:rsid w:val="00271938"/>
    <w:rsid w:val="0027338F"/>
    <w:rsid w:val="00274A87"/>
    <w:rsid w:val="002764B1"/>
    <w:rsid w:val="002772AB"/>
    <w:rsid w:val="00277503"/>
    <w:rsid w:val="002801FE"/>
    <w:rsid w:val="00280350"/>
    <w:rsid w:val="0028332F"/>
    <w:rsid w:val="00283C20"/>
    <w:rsid w:val="00284C90"/>
    <w:rsid w:val="00285D07"/>
    <w:rsid w:val="00291E97"/>
    <w:rsid w:val="0029749A"/>
    <w:rsid w:val="00297862"/>
    <w:rsid w:val="002A27F3"/>
    <w:rsid w:val="002A3D4E"/>
    <w:rsid w:val="002A430B"/>
    <w:rsid w:val="002A52D5"/>
    <w:rsid w:val="002A5CF2"/>
    <w:rsid w:val="002A60B9"/>
    <w:rsid w:val="002A651D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C6142"/>
    <w:rsid w:val="002D0CD7"/>
    <w:rsid w:val="002D534E"/>
    <w:rsid w:val="002D5EDB"/>
    <w:rsid w:val="002E0C00"/>
    <w:rsid w:val="002E1560"/>
    <w:rsid w:val="002E37E1"/>
    <w:rsid w:val="002E7294"/>
    <w:rsid w:val="002F1656"/>
    <w:rsid w:val="002F3A6C"/>
    <w:rsid w:val="002F48A9"/>
    <w:rsid w:val="00301C6C"/>
    <w:rsid w:val="00302E03"/>
    <w:rsid w:val="003034EE"/>
    <w:rsid w:val="003037AD"/>
    <w:rsid w:val="00304CE9"/>
    <w:rsid w:val="00305D14"/>
    <w:rsid w:val="00312830"/>
    <w:rsid w:val="00312E6F"/>
    <w:rsid w:val="00315094"/>
    <w:rsid w:val="0031747A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360B2"/>
    <w:rsid w:val="0034123E"/>
    <w:rsid w:val="003426FC"/>
    <w:rsid w:val="00342FA7"/>
    <w:rsid w:val="00343BEA"/>
    <w:rsid w:val="00345B84"/>
    <w:rsid w:val="00347571"/>
    <w:rsid w:val="00350F0B"/>
    <w:rsid w:val="00354720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25C"/>
    <w:rsid w:val="003906C0"/>
    <w:rsid w:val="00390E3E"/>
    <w:rsid w:val="00391094"/>
    <w:rsid w:val="0039110A"/>
    <w:rsid w:val="00392E74"/>
    <w:rsid w:val="00396975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2E9C"/>
    <w:rsid w:val="003C3019"/>
    <w:rsid w:val="003C3202"/>
    <w:rsid w:val="003C48B3"/>
    <w:rsid w:val="003C515A"/>
    <w:rsid w:val="003C568F"/>
    <w:rsid w:val="003D4FC7"/>
    <w:rsid w:val="003D5A6C"/>
    <w:rsid w:val="003D5EB5"/>
    <w:rsid w:val="003D69EE"/>
    <w:rsid w:val="003D7CF4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4254"/>
    <w:rsid w:val="00415370"/>
    <w:rsid w:val="004205AB"/>
    <w:rsid w:val="00423459"/>
    <w:rsid w:val="00425681"/>
    <w:rsid w:val="00426282"/>
    <w:rsid w:val="004265B8"/>
    <w:rsid w:val="00427219"/>
    <w:rsid w:val="004316C5"/>
    <w:rsid w:val="004324FB"/>
    <w:rsid w:val="00434F6D"/>
    <w:rsid w:val="00434FE9"/>
    <w:rsid w:val="00440A08"/>
    <w:rsid w:val="00442502"/>
    <w:rsid w:val="004459EC"/>
    <w:rsid w:val="00447877"/>
    <w:rsid w:val="00447E4F"/>
    <w:rsid w:val="004501A4"/>
    <w:rsid w:val="0045020F"/>
    <w:rsid w:val="00452BF6"/>
    <w:rsid w:val="00454B2D"/>
    <w:rsid w:val="004564B3"/>
    <w:rsid w:val="004566F0"/>
    <w:rsid w:val="00461562"/>
    <w:rsid w:val="00464912"/>
    <w:rsid w:val="004735B5"/>
    <w:rsid w:val="00480A2C"/>
    <w:rsid w:val="004815DF"/>
    <w:rsid w:val="004830A5"/>
    <w:rsid w:val="00483521"/>
    <w:rsid w:val="00483CDD"/>
    <w:rsid w:val="0048468D"/>
    <w:rsid w:val="004852B1"/>
    <w:rsid w:val="00485FCE"/>
    <w:rsid w:val="00486C88"/>
    <w:rsid w:val="004902AA"/>
    <w:rsid w:val="0049266C"/>
    <w:rsid w:val="00492DE0"/>
    <w:rsid w:val="00492E55"/>
    <w:rsid w:val="004935A2"/>
    <w:rsid w:val="00494F46"/>
    <w:rsid w:val="00495E15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1C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3E0C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5B0F"/>
    <w:rsid w:val="00506711"/>
    <w:rsid w:val="005110E2"/>
    <w:rsid w:val="00512CB1"/>
    <w:rsid w:val="00513B7A"/>
    <w:rsid w:val="005150D4"/>
    <w:rsid w:val="005159D1"/>
    <w:rsid w:val="005166BA"/>
    <w:rsid w:val="00516D33"/>
    <w:rsid w:val="00517930"/>
    <w:rsid w:val="00517E5F"/>
    <w:rsid w:val="005216B4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2D4"/>
    <w:rsid w:val="005455C5"/>
    <w:rsid w:val="005474B4"/>
    <w:rsid w:val="00547ECD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3BD6"/>
    <w:rsid w:val="005A4C6D"/>
    <w:rsid w:val="005B0ADE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5AE"/>
    <w:rsid w:val="005D5981"/>
    <w:rsid w:val="005D64D4"/>
    <w:rsid w:val="005D661F"/>
    <w:rsid w:val="005D6B05"/>
    <w:rsid w:val="005D7722"/>
    <w:rsid w:val="005D7D55"/>
    <w:rsid w:val="005E09D2"/>
    <w:rsid w:val="005E1894"/>
    <w:rsid w:val="005E2A93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37A7"/>
    <w:rsid w:val="006053C4"/>
    <w:rsid w:val="006059D4"/>
    <w:rsid w:val="00611008"/>
    <w:rsid w:val="00613342"/>
    <w:rsid w:val="0061408A"/>
    <w:rsid w:val="00615E3F"/>
    <w:rsid w:val="00616EBD"/>
    <w:rsid w:val="006170FB"/>
    <w:rsid w:val="00617323"/>
    <w:rsid w:val="00620B10"/>
    <w:rsid w:val="006212E3"/>
    <w:rsid w:val="00621411"/>
    <w:rsid w:val="00623C37"/>
    <w:rsid w:val="00623DD9"/>
    <w:rsid w:val="00624F0F"/>
    <w:rsid w:val="0062518B"/>
    <w:rsid w:val="00630B8E"/>
    <w:rsid w:val="00630EB3"/>
    <w:rsid w:val="00631A8E"/>
    <w:rsid w:val="00633408"/>
    <w:rsid w:val="006347A0"/>
    <w:rsid w:val="006352E6"/>
    <w:rsid w:val="00636F79"/>
    <w:rsid w:val="0063743B"/>
    <w:rsid w:val="00641626"/>
    <w:rsid w:val="0064449D"/>
    <w:rsid w:val="0064517E"/>
    <w:rsid w:val="00645AF6"/>
    <w:rsid w:val="00653F73"/>
    <w:rsid w:val="006548DA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0E8F"/>
    <w:rsid w:val="006B1931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0C34"/>
    <w:rsid w:val="006D1726"/>
    <w:rsid w:val="006D3863"/>
    <w:rsid w:val="006D42D4"/>
    <w:rsid w:val="006D4DB3"/>
    <w:rsid w:val="006D537D"/>
    <w:rsid w:val="006D7746"/>
    <w:rsid w:val="006D7B63"/>
    <w:rsid w:val="006D7C32"/>
    <w:rsid w:val="006E1E53"/>
    <w:rsid w:val="006E2819"/>
    <w:rsid w:val="006E444F"/>
    <w:rsid w:val="006E58A4"/>
    <w:rsid w:val="006E59A7"/>
    <w:rsid w:val="006E60E3"/>
    <w:rsid w:val="006E67A9"/>
    <w:rsid w:val="006E6DA6"/>
    <w:rsid w:val="006E6F20"/>
    <w:rsid w:val="006F0257"/>
    <w:rsid w:val="006F0790"/>
    <w:rsid w:val="006F083F"/>
    <w:rsid w:val="006F0EC9"/>
    <w:rsid w:val="006F4383"/>
    <w:rsid w:val="006F7194"/>
    <w:rsid w:val="00701961"/>
    <w:rsid w:val="007024CF"/>
    <w:rsid w:val="00702D8D"/>
    <w:rsid w:val="00703659"/>
    <w:rsid w:val="007051B5"/>
    <w:rsid w:val="00706F22"/>
    <w:rsid w:val="0070775A"/>
    <w:rsid w:val="0071043B"/>
    <w:rsid w:val="007104AD"/>
    <w:rsid w:val="0071285E"/>
    <w:rsid w:val="00713270"/>
    <w:rsid w:val="00714321"/>
    <w:rsid w:val="007200CB"/>
    <w:rsid w:val="00720E03"/>
    <w:rsid w:val="00722C18"/>
    <w:rsid w:val="00723325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33FD"/>
    <w:rsid w:val="00766034"/>
    <w:rsid w:val="007678AD"/>
    <w:rsid w:val="00771D39"/>
    <w:rsid w:val="00771DD9"/>
    <w:rsid w:val="00772695"/>
    <w:rsid w:val="00773689"/>
    <w:rsid w:val="00775DEB"/>
    <w:rsid w:val="00776B83"/>
    <w:rsid w:val="0078238E"/>
    <w:rsid w:val="00782EC9"/>
    <w:rsid w:val="00784DC3"/>
    <w:rsid w:val="007854ED"/>
    <w:rsid w:val="00787BB2"/>
    <w:rsid w:val="00790A6E"/>
    <w:rsid w:val="00792E0D"/>
    <w:rsid w:val="00792FC2"/>
    <w:rsid w:val="007936DA"/>
    <w:rsid w:val="00795569"/>
    <w:rsid w:val="007961B4"/>
    <w:rsid w:val="00797F98"/>
    <w:rsid w:val="007A2764"/>
    <w:rsid w:val="007A4237"/>
    <w:rsid w:val="007A47AB"/>
    <w:rsid w:val="007A5450"/>
    <w:rsid w:val="007A6A6F"/>
    <w:rsid w:val="007A7F0B"/>
    <w:rsid w:val="007B0057"/>
    <w:rsid w:val="007B091A"/>
    <w:rsid w:val="007B1B8F"/>
    <w:rsid w:val="007B21B8"/>
    <w:rsid w:val="007B2757"/>
    <w:rsid w:val="007B3D4A"/>
    <w:rsid w:val="007B44F3"/>
    <w:rsid w:val="007B52C1"/>
    <w:rsid w:val="007B6A2F"/>
    <w:rsid w:val="007B7DA7"/>
    <w:rsid w:val="007B7F59"/>
    <w:rsid w:val="007C3D91"/>
    <w:rsid w:val="007C4573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0CB0"/>
    <w:rsid w:val="007F4B97"/>
    <w:rsid w:val="007F4FD7"/>
    <w:rsid w:val="007F51D1"/>
    <w:rsid w:val="008005DB"/>
    <w:rsid w:val="0080140A"/>
    <w:rsid w:val="0080252A"/>
    <w:rsid w:val="0080274C"/>
    <w:rsid w:val="008049D5"/>
    <w:rsid w:val="00804A4C"/>
    <w:rsid w:val="00806653"/>
    <w:rsid w:val="00807A24"/>
    <w:rsid w:val="00810AAB"/>
    <w:rsid w:val="00812AE5"/>
    <w:rsid w:val="00815212"/>
    <w:rsid w:val="00816A35"/>
    <w:rsid w:val="00816ABE"/>
    <w:rsid w:val="00820D69"/>
    <w:rsid w:val="008213C1"/>
    <w:rsid w:val="00822579"/>
    <w:rsid w:val="00823B1D"/>
    <w:rsid w:val="00824014"/>
    <w:rsid w:val="00824A2A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1C78"/>
    <w:rsid w:val="00864360"/>
    <w:rsid w:val="008677E2"/>
    <w:rsid w:val="008678CD"/>
    <w:rsid w:val="008720D4"/>
    <w:rsid w:val="008743C5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97A95"/>
    <w:rsid w:val="008A177E"/>
    <w:rsid w:val="008A21C7"/>
    <w:rsid w:val="008A3574"/>
    <w:rsid w:val="008A48EA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4681"/>
    <w:rsid w:val="008B5AA2"/>
    <w:rsid w:val="008B6B91"/>
    <w:rsid w:val="008C46EC"/>
    <w:rsid w:val="008C50DA"/>
    <w:rsid w:val="008C594C"/>
    <w:rsid w:val="008C6259"/>
    <w:rsid w:val="008D39CF"/>
    <w:rsid w:val="008D42D8"/>
    <w:rsid w:val="008D512C"/>
    <w:rsid w:val="008D520C"/>
    <w:rsid w:val="008D553D"/>
    <w:rsid w:val="008D571F"/>
    <w:rsid w:val="008D5B84"/>
    <w:rsid w:val="008D6962"/>
    <w:rsid w:val="008D6B53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4A5"/>
    <w:rsid w:val="008F3D71"/>
    <w:rsid w:val="008F3EAF"/>
    <w:rsid w:val="008F4A64"/>
    <w:rsid w:val="008F4F3B"/>
    <w:rsid w:val="008F51BE"/>
    <w:rsid w:val="008F5F69"/>
    <w:rsid w:val="009002C9"/>
    <w:rsid w:val="00905B31"/>
    <w:rsid w:val="00910100"/>
    <w:rsid w:val="009105ED"/>
    <w:rsid w:val="00910710"/>
    <w:rsid w:val="00910B8A"/>
    <w:rsid w:val="00911D19"/>
    <w:rsid w:val="00911D59"/>
    <w:rsid w:val="0091367F"/>
    <w:rsid w:val="009150DA"/>
    <w:rsid w:val="00915AC0"/>
    <w:rsid w:val="0091614D"/>
    <w:rsid w:val="00916A67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3D06"/>
    <w:rsid w:val="009440EF"/>
    <w:rsid w:val="009446E4"/>
    <w:rsid w:val="009504D4"/>
    <w:rsid w:val="00951ABB"/>
    <w:rsid w:val="009555BF"/>
    <w:rsid w:val="009607FB"/>
    <w:rsid w:val="00964663"/>
    <w:rsid w:val="009649AB"/>
    <w:rsid w:val="00966C20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4E99"/>
    <w:rsid w:val="00985118"/>
    <w:rsid w:val="0098525D"/>
    <w:rsid w:val="00991359"/>
    <w:rsid w:val="009922C6"/>
    <w:rsid w:val="00993FA9"/>
    <w:rsid w:val="0099468B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831"/>
    <w:rsid w:val="009C0EA1"/>
    <w:rsid w:val="009C28BA"/>
    <w:rsid w:val="009C2D22"/>
    <w:rsid w:val="009C340A"/>
    <w:rsid w:val="009C3D70"/>
    <w:rsid w:val="009C3FDC"/>
    <w:rsid w:val="009C4A64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EA4"/>
    <w:rsid w:val="009E1F49"/>
    <w:rsid w:val="009E2953"/>
    <w:rsid w:val="009E3379"/>
    <w:rsid w:val="009E6828"/>
    <w:rsid w:val="009F0075"/>
    <w:rsid w:val="009F04E0"/>
    <w:rsid w:val="009F20E2"/>
    <w:rsid w:val="009F39C3"/>
    <w:rsid w:val="009F54F0"/>
    <w:rsid w:val="009F5913"/>
    <w:rsid w:val="009F5E43"/>
    <w:rsid w:val="009F7187"/>
    <w:rsid w:val="00A00930"/>
    <w:rsid w:val="00A03B04"/>
    <w:rsid w:val="00A11133"/>
    <w:rsid w:val="00A12808"/>
    <w:rsid w:val="00A130B4"/>
    <w:rsid w:val="00A13AB6"/>
    <w:rsid w:val="00A13B0A"/>
    <w:rsid w:val="00A1743E"/>
    <w:rsid w:val="00A23397"/>
    <w:rsid w:val="00A2341E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33"/>
    <w:rsid w:val="00A41F6A"/>
    <w:rsid w:val="00A439A0"/>
    <w:rsid w:val="00A43DF5"/>
    <w:rsid w:val="00A447B3"/>
    <w:rsid w:val="00A449E6"/>
    <w:rsid w:val="00A45022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77D2D"/>
    <w:rsid w:val="00A80245"/>
    <w:rsid w:val="00A80675"/>
    <w:rsid w:val="00A82008"/>
    <w:rsid w:val="00A847E8"/>
    <w:rsid w:val="00A851DA"/>
    <w:rsid w:val="00A85CBD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0D5"/>
    <w:rsid w:val="00AA0C5A"/>
    <w:rsid w:val="00AA2D62"/>
    <w:rsid w:val="00AA4F3F"/>
    <w:rsid w:val="00AA599C"/>
    <w:rsid w:val="00AA691A"/>
    <w:rsid w:val="00AB255F"/>
    <w:rsid w:val="00AB270D"/>
    <w:rsid w:val="00AB4F5D"/>
    <w:rsid w:val="00AB640F"/>
    <w:rsid w:val="00AB7581"/>
    <w:rsid w:val="00AB7682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30D"/>
    <w:rsid w:val="00B008F1"/>
    <w:rsid w:val="00B0215F"/>
    <w:rsid w:val="00B02A73"/>
    <w:rsid w:val="00B02EFE"/>
    <w:rsid w:val="00B034B8"/>
    <w:rsid w:val="00B0383F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381B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32DE"/>
    <w:rsid w:val="00B645E6"/>
    <w:rsid w:val="00B67C6E"/>
    <w:rsid w:val="00B7081C"/>
    <w:rsid w:val="00B71FD7"/>
    <w:rsid w:val="00B746E6"/>
    <w:rsid w:val="00B76AA8"/>
    <w:rsid w:val="00B804C4"/>
    <w:rsid w:val="00B837C8"/>
    <w:rsid w:val="00B853B8"/>
    <w:rsid w:val="00B87362"/>
    <w:rsid w:val="00B9075F"/>
    <w:rsid w:val="00B90936"/>
    <w:rsid w:val="00B91CD4"/>
    <w:rsid w:val="00B92276"/>
    <w:rsid w:val="00B92861"/>
    <w:rsid w:val="00B9342B"/>
    <w:rsid w:val="00B96E4E"/>
    <w:rsid w:val="00B9782B"/>
    <w:rsid w:val="00B979D1"/>
    <w:rsid w:val="00B97F82"/>
    <w:rsid w:val="00BA0FB7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D81"/>
    <w:rsid w:val="00BC1822"/>
    <w:rsid w:val="00BC3218"/>
    <w:rsid w:val="00BC3555"/>
    <w:rsid w:val="00BC3591"/>
    <w:rsid w:val="00BC5067"/>
    <w:rsid w:val="00BC6CF5"/>
    <w:rsid w:val="00BC6DEF"/>
    <w:rsid w:val="00BD2E91"/>
    <w:rsid w:val="00BD3AB7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0ED5"/>
    <w:rsid w:val="00BF1C4B"/>
    <w:rsid w:val="00BF21B7"/>
    <w:rsid w:val="00BF61A7"/>
    <w:rsid w:val="00BF757F"/>
    <w:rsid w:val="00C00BF2"/>
    <w:rsid w:val="00C050BE"/>
    <w:rsid w:val="00C069A3"/>
    <w:rsid w:val="00C06D99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02D"/>
    <w:rsid w:val="00C424FA"/>
    <w:rsid w:val="00C453A9"/>
    <w:rsid w:val="00C46778"/>
    <w:rsid w:val="00C479A4"/>
    <w:rsid w:val="00C47B7A"/>
    <w:rsid w:val="00C508E0"/>
    <w:rsid w:val="00C512DA"/>
    <w:rsid w:val="00C5198B"/>
    <w:rsid w:val="00C51F95"/>
    <w:rsid w:val="00C52415"/>
    <w:rsid w:val="00C54819"/>
    <w:rsid w:val="00C5592B"/>
    <w:rsid w:val="00C5771A"/>
    <w:rsid w:val="00C57F61"/>
    <w:rsid w:val="00C610C7"/>
    <w:rsid w:val="00C631E8"/>
    <w:rsid w:val="00C7267E"/>
    <w:rsid w:val="00C76B32"/>
    <w:rsid w:val="00C80AAD"/>
    <w:rsid w:val="00C85B00"/>
    <w:rsid w:val="00C864EB"/>
    <w:rsid w:val="00C87228"/>
    <w:rsid w:val="00C91BFB"/>
    <w:rsid w:val="00C93450"/>
    <w:rsid w:val="00C93D58"/>
    <w:rsid w:val="00C9427F"/>
    <w:rsid w:val="00C949AB"/>
    <w:rsid w:val="00C94D8C"/>
    <w:rsid w:val="00C96568"/>
    <w:rsid w:val="00C970CE"/>
    <w:rsid w:val="00C97831"/>
    <w:rsid w:val="00C97A4E"/>
    <w:rsid w:val="00CA271A"/>
    <w:rsid w:val="00CA4E32"/>
    <w:rsid w:val="00CB089D"/>
    <w:rsid w:val="00CB2355"/>
    <w:rsid w:val="00CB502A"/>
    <w:rsid w:val="00CB7ED7"/>
    <w:rsid w:val="00CC12F9"/>
    <w:rsid w:val="00CC131A"/>
    <w:rsid w:val="00CC1CF6"/>
    <w:rsid w:val="00CC35CB"/>
    <w:rsid w:val="00CC3764"/>
    <w:rsid w:val="00CC3E33"/>
    <w:rsid w:val="00CC65B1"/>
    <w:rsid w:val="00CC7D96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1FB"/>
    <w:rsid w:val="00D0196E"/>
    <w:rsid w:val="00D029CD"/>
    <w:rsid w:val="00D03822"/>
    <w:rsid w:val="00D04F09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697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74BC"/>
    <w:rsid w:val="00D5148E"/>
    <w:rsid w:val="00D514D8"/>
    <w:rsid w:val="00D51CE4"/>
    <w:rsid w:val="00D5265E"/>
    <w:rsid w:val="00D53F48"/>
    <w:rsid w:val="00D55210"/>
    <w:rsid w:val="00D6112A"/>
    <w:rsid w:val="00D61943"/>
    <w:rsid w:val="00D6297F"/>
    <w:rsid w:val="00D63138"/>
    <w:rsid w:val="00D63294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4E3A"/>
    <w:rsid w:val="00D958F3"/>
    <w:rsid w:val="00DA02BE"/>
    <w:rsid w:val="00DA044C"/>
    <w:rsid w:val="00DA115A"/>
    <w:rsid w:val="00DA13CA"/>
    <w:rsid w:val="00DA4AF3"/>
    <w:rsid w:val="00DA4DD7"/>
    <w:rsid w:val="00DA6EC1"/>
    <w:rsid w:val="00DA7710"/>
    <w:rsid w:val="00DB2956"/>
    <w:rsid w:val="00DB2A1F"/>
    <w:rsid w:val="00DB2D6F"/>
    <w:rsid w:val="00DB3E1D"/>
    <w:rsid w:val="00DB4C0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3D32"/>
    <w:rsid w:val="00DD49B9"/>
    <w:rsid w:val="00DD649F"/>
    <w:rsid w:val="00DE0381"/>
    <w:rsid w:val="00DE1B19"/>
    <w:rsid w:val="00DE2254"/>
    <w:rsid w:val="00DE41A2"/>
    <w:rsid w:val="00DE5CAF"/>
    <w:rsid w:val="00DE6DB2"/>
    <w:rsid w:val="00DE765C"/>
    <w:rsid w:val="00DE7B1C"/>
    <w:rsid w:val="00DF0DC9"/>
    <w:rsid w:val="00DF148B"/>
    <w:rsid w:val="00DF2004"/>
    <w:rsid w:val="00DF22B2"/>
    <w:rsid w:val="00DF3098"/>
    <w:rsid w:val="00DF40CC"/>
    <w:rsid w:val="00DF4A14"/>
    <w:rsid w:val="00DF5AF7"/>
    <w:rsid w:val="00DF5C74"/>
    <w:rsid w:val="00DF5E70"/>
    <w:rsid w:val="00DF6BB7"/>
    <w:rsid w:val="00DF6D2C"/>
    <w:rsid w:val="00E011E5"/>
    <w:rsid w:val="00E02B65"/>
    <w:rsid w:val="00E03948"/>
    <w:rsid w:val="00E03B78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2A39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669"/>
    <w:rsid w:val="00E57CC8"/>
    <w:rsid w:val="00E57DC5"/>
    <w:rsid w:val="00E60105"/>
    <w:rsid w:val="00E609E6"/>
    <w:rsid w:val="00E61CBA"/>
    <w:rsid w:val="00E62673"/>
    <w:rsid w:val="00E70916"/>
    <w:rsid w:val="00E70A2C"/>
    <w:rsid w:val="00E73293"/>
    <w:rsid w:val="00E803ED"/>
    <w:rsid w:val="00E80FF7"/>
    <w:rsid w:val="00E821F2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0316"/>
    <w:rsid w:val="00EB1ECD"/>
    <w:rsid w:val="00EB2E52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C5BC1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076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18B4"/>
    <w:rsid w:val="00F11B2A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4C8"/>
    <w:rsid w:val="00F41F9A"/>
    <w:rsid w:val="00F42D3B"/>
    <w:rsid w:val="00F448B9"/>
    <w:rsid w:val="00F521F3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338"/>
    <w:rsid w:val="00F844B8"/>
    <w:rsid w:val="00F84640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A735A"/>
    <w:rsid w:val="00FB138C"/>
    <w:rsid w:val="00FB1CAF"/>
    <w:rsid w:val="00FB2D15"/>
    <w:rsid w:val="00FB33F0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D76E7"/>
    <w:rsid w:val="00FE095C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61"/>
    <o:shapelayout v:ext="edit">
      <o:idmap v:ext="edit" data="1"/>
    </o:shapelayout>
  </w:shapeDefaults>
  <w:decimalSymbol w:val=","/>
  <w:listSeparator w:val=";"/>
  <w14:docId w14:val="62720C07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  <w:style w:type="character" w:styleId="MenoPendente">
    <w:name w:val="Unresolved Mention"/>
    <w:basedOn w:val="Fontepargpadro"/>
    <w:uiPriority w:val="99"/>
    <w:semiHidden/>
    <w:unhideWhenUsed/>
    <w:rsid w:val="00C4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_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0758-6363-4390-B2EF-971AEA0D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Brenda Cantalice Silva | Santa Marcelina Cultura | Guri Interior e Litoral</cp:lastModifiedBy>
  <cp:revision>4</cp:revision>
  <cp:lastPrinted>2022-08-29T15:04:00Z</cp:lastPrinted>
  <dcterms:created xsi:type="dcterms:W3CDTF">2023-11-16T11:46:00Z</dcterms:created>
  <dcterms:modified xsi:type="dcterms:W3CDTF">2023-11-17T15:19:00Z</dcterms:modified>
</cp:coreProperties>
</file>